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CONTRAT D’ANNUALISATION DU TEMPS DE TRAVAIL</w:t>
      </w:r>
    </w:p>
    <w:p/>
    <w:p/>
    <w:p>
      <w:r>
        <w:rPr>
          <w:b/>
          <w:sz w:val="20"/>
        </w:rPr>
        <w:t>Entre les soussignés :</w:t>
      </w:r>
    </w:p>
    <w:p>
      <w:r>
        <w:rPr>
          <w:b w:val="0"/>
          <w:sz w:val="20"/>
        </w:rPr>
        <w:t>L’Entreprise : _________________________________________________________</w:t>
      </w:r>
    </w:p>
    <w:p>
      <w:r>
        <w:rPr>
          <w:b w:val="0"/>
          <w:sz w:val="20"/>
        </w:rPr>
        <w:t>Représentée par : ______________________________________________________</w:t>
      </w:r>
    </w:p>
    <w:p>
      <w:r>
        <w:rPr>
          <w:b w:val="0"/>
          <w:sz w:val="20"/>
        </w:rPr>
        <w:t>Adresse : ______________________________________________________________</w:t>
      </w:r>
    </w:p>
    <w:p>
      <w:r>
        <w:rPr>
          <w:b w:val="0"/>
          <w:sz w:val="20"/>
        </w:rPr>
        <w:t>Ci-après dénommée « l’Employeur »</w:t>
      </w:r>
    </w:p>
    <w:p/>
    <w:p>
      <w:r>
        <w:rPr>
          <w:b/>
          <w:sz w:val="20"/>
        </w:rPr>
        <w:t>Et le Salarié :</w:t>
      </w:r>
    </w:p>
    <w:p>
      <w:r>
        <w:rPr>
          <w:b w:val="0"/>
          <w:sz w:val="20"/>
        </w:rPr>
        <w:t>Nom et Prénom : _______________________________________________________</w:t>
      </w:r>
    </w:p>
    <w:p>
      <w:r>
        <w:rPr>
          <w:b w:val="0"/>
          <w:sz w:val="20"/>
        </w:rPr>
        <w:t>Fonction : ____________________________________________________________</w:t>
      </w:r>
    </w:p>
    <w:p>
      <w:r>
        <w:rPr>
          <w:b w:val="0"/>
          <w:sz w:val="20"/>
        </w:rPr>
        <w:t>Adresse : ______________________________________________________________</w:t>
      </w:r>
    </w:p>
    <w:p/>
    <w:p>
      <w:r>
        <w:rPr>
          <w:b/>
          <w:sz w:val="20"/>
        </w:rPr>
        <w:t>Préambule :</w:t>
      </w:r>
    </w:p>
    <w:p>
      <w:r>
        <w:rPr>
          <w:b w:val="0"/>
          <w:sz w:val="20"/>
        </w:rPr>
        <w:t>Conformément aux dispositions légales et conventionnelles en vigueur, et dans le cadre de l’organisation du temps de travail au sein de l’entreprise, il a été convenu ce qui suit entre l’Employeur et le Salarié.</w:t>
      </w:r>
    </w:p>
    <w:p/>
    <w:p>
      <w:r>
        <w:rPr>
          <w:b/>
          <w:sz w:val="20"/>
        </w:rPr>
        <w:t>Article 1 – Objet du contrat</w:t>
      </w:r>
    </w:p>
    <w:p>
      <w:r>
        <w:rPr>
          <w:b w:val="0"/>
          <w:sz w:val="20"/>
        </w:rPr>
        <w:t>Le présent contrat a pour objet de définir les modalités d’annualisation du temps de travail du Salarié, conformément aux articles L3121-24 à L3121-36 du Code du travail et aux accords collectifs applicables.</w:t>
      </w:r>
    </w:p>
    <w:p/>
    <w:p>
      <w:r>
        <w:rPr>
          <w:b/>
          <w:sz w:val="20"/>
        </w:rPr>
        <w:t>Article 2 – Durée du travail annuelle</w:t>
      </w:r>
    </w:p>
    <w:p>
      <w:r>
        <w:rPr>
          <w:b w:val="0"/>
          <w:sz w:val="20"/>
        </w:rPr>
        <w:t>La durée annuelle de travail du Salarié est fixée à _______________ heures, réparties sur l’année civile conformément aux modalités définies ci-après. Cette durée tient compte des heures supplémentaires éventuelles qui seront rémunérées ou compensées selon la réglementation applicable.</w:t>
      </w:r>
    </w:p>
    <w:p/>
    <w:p>
      <w:r>
        <w:rPr>
          <w:b/>
          <w:sz w:val="20"/>
        </w:rPr>
        <w:t>Article 3 – Répartition du temps de travail</w:t>
      </w:r>
    </w:p>
    <w:p>
      <w:r>
        <w:rPr>
          <w:b w:val="0"/>
          <w:sz w:val="20"/>
        </w:rPr>
        <w:t>La répartition du temps de travail s’effectue sur une période de référence de douze mois, avec un planning établi par l’Employeur en fonction des nécessités de service. Le Salarié sera informé de son planning au moins _______ jours à l’avance. Les horaires pourront varier selon les besoins, dans le respect des durées maximales légales et conventionnelles.</w:t>
      </w:r>
    </w:p>
    <w:p/>
    <w:p>
      <w:r>
        <w:rPr>
          <w:b/>
          <w:sz w:val="20"/>
        </w:rPr>
        <w:t>Article 4 – Heures supplémentaires et modulation</w:t>
      </w:r>
    </w:p>
    <w:p>
      <w:r>
        <w:rPr>
          <w:b w:val="0"/>
          <w:sz w:val="20"/>
        </w:rPr>
        <w:t>Les heures effectuées au-delà de la durée annuelle conventionnelle seront considérées comme heures supplémentaires et donneront lieu à rémunération majorée ou à repos compensateur conformément à la réglementation en vigueur. La modulation du temps de travail est pratiquée dans le cadre fixé par l’accord collectif applicable, permettant d’adapter la durée du travail aux fluctuations d’activité.</w:t>
      </w:r>
    </w:p>
    <w:p/>
    <w:p>
      <w:r>
        <w:rPr>
          <w:b/>
          <w:sz w:val="20"/>
        </w:rPr>
        <w:t>Article 5 – Pauses et repos</w:t>
      </w:r>
    </w:p>
    <w:p>
      <w:r>
        <w:rPr>
          <w:b w:val="0"/>
          <w:sz w:val="20"/>
        </w:rPr>
        <w:t>Le Salarié bénéficie des pauses et temps de repos légaux obligatoires. Le repos hebdomadaire est garanti conformément à la législation, avec un minimum de 24 heures consécutives. En cas de travail pendant les jours habituellement non travaillés, une compensation sera accordée selon les modalités prévues par l’accord collectif ou la loi.</w:t>
      </w:r>
    </w:p>
    <w:p/>
    <w:p>
      <w:r>
        <w:rPr>
          <w:b/>
          <w:sz w:val="20"/>
        </w:rPr>
        <w:t>Article 6 – Modification et suivi du planning</w:t>
      </w:r>
    </w:p>
    <w:p>
      <w:r>
        <w:rPr>
          <w:b w:val="0"/>
          <w:sz w:val="20"/>
        </w:rPr>
        <w:t>L’Employeur se réserve la possibilité de modifier le planning en fonction des nécessités de service, dans le respect du délai de prévenance. Un suivi régulier du temps de travail sera effectué par l’Employeur, avec communication au Salarié des heures effectuées, afin de garantir la bonne application du présent contrat.</w:t>
      </w:r>
    </w:p>
    <w:p/>
    <w:p>
      <w:r>
        <w:rPr>
          <w:b/>
          <w:sz w:val="20"/>
        </w:rPr>
        <w:t>Article 7 – Durée du contrat et renouvellement</w:t>
      </w:r>
    </w:p>
    <w:p>
      <w:r>
        <w:rPr>
          <w:b w:val="0"/>
          <w:sz w:val="20"/>
        </w:rPr>
        <w:t>Le présent contrat est conclu pour une durée indéterminée. Il pourra être révisé ou renouvelé d’un commun accord entre les parties en cas de modification substantielle des conditions de travail ou de l’organisation du temps de travail.</w:t>
      </w:r>
    </w:p>
    <w:p/>
    <w:p>
      <w:r>
        <w:rPr>
          <w:b/>
          <w:sz w:val="20"/>
        </w:rPr>
        <w:t>Article 8 – Rupture du contrat</w:t>
      </w:r>
    </w:p>
    <w:p>
      <w:r>
        <w:rPr>
          <w:b w:val="0"/>
          <w:sz w:val="20"/>
        </w:rPr>
        <w:t>Le contrat peut être résilié conformément aux dispositions légales et conventionnelles en vigueur. En cas de rupture anticipée, les parties s’engagent à respecter les délais de préavis applicables et à organiser la régularisation des heures de travail en cours.</w:t>
      </w:r>
    </w:p>
    <w:p/>
    <w:p>
      <w:r>
        <w:rPr>
          <w:b/>
          <w:sz w:val="20"/>
        </w:rPr>
        <w:t>Article 9 – Dispositions diverses</w:t>
      </w:r>
    </w:p>
    <w:p>
      <w:r>
        <w:rPr>
          <w:b w:val="0"/>
          <w:sz w:val="20"/>
        </w:rPr>
        <w:t>Le présent contrat complète le contrat de travail initial du Salarié et les accords collectifs applicables dans l’entreprise. Tout ce qui n’est pas expressément prévu dans ce document reste soumis aux dispositions légales, réglementaires et conventionnelles en vigueur.</w:t>
      </w:r>
    </w:p>
    <w:p/>
    <w:p/>
    <w:p>
      <w:r>
        <w:rPr>
          <w:b w:val="0"/>
          <w:sz w:val="20"/>
        </w:rPr>
        <w:t>Fait à : ________________________________________________________________</w:t>
      </w:r>
    </w:p>
    <w:p>
      <w:r>
        <w:rPr>
          <w:b w:val="0"/>
          <w:sz w:val="20"/>
        </w:rPr>
        <w:t>En deux exemplaires originaux.</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LE 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w:t>
            </w:r>
          </w:p>
        </w:tc>
        <w:tc>
          <w:tcPr>
            <w:tcW w:type="dxa" w:w="4986"/>
            <w:tcBorders>
              <w:top w:val="nil"/>
              <w:left w:val="nil"/>
              <w:bottom w:val="nil"/>
              <w:right w:val="nil"/>
              <w:insideH w:val="nil"/>
              <w:insideV w:val="nil"/>
            </w:tcBorders>
          </w:tcPr>
          <w:p>
            <w:pPr>
              <w:jc w:val="center"/>
            </w:pPr>
            <w:r>
              <w:t>Nom : 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https://juridique-travail.com/modele-contrat-annualisation-du-temps-de-travail/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contrat-annualisation-du-temps-de-travail/"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